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29B3" w14:textId="77777777" w:rsidR="00AF21D9" w:rsidRPr="00DA742C" w:rsidRDefault="00AF21D9" w:rsidP="00FD2078">
      <w:pPr>
        <w:spacing w:after="0" w:line="240" w:lineRule="auto"/>
        <w:ind w:left="708" w:hanging="708"/>
        <w:rPr>
          <w:rFonts w:ascii="Arial" w:eastAsia="Times New Roman" w:hAnsi="Arial" w:cs="Arial"/>
          <w:sz w:val="18"/>
          <w:szCs w:val="18"/>
          <w:lang w:val="pt-BR" w:eastAsia="es-ES"/>
        </w:rPr>
      </w:pPr>
      <w:r w:rsidRPr="00DA742C">
        <w:rPr>
          <w:rFonts w:ascii="Arial" w:hAnsi="Arial" w:cs="Arial"/>
          <w:sz w:val="18"/>
          <w:szCs w:val="18"/>
          <w:lang w:val="pt-BR"/>
        </w:rPr>
        <w:t>Código Dependencia: depe_var</w:t>
      </w:r>
      <w:r w:rsidRPr="00DA742C">
        <w:rPr>
          <w:rFonts w:ascii="Arial" w:hAnsi="Arial" w:cs="Arial"/>
          <w:sz w:val="18"/>
          <w:szCs w:val="18"/>
          <w:lang w:val="pt-BR"/>
        </w:rPr>
        <w:br/>
      </w:r>
      <w:r w:rsidRPr="00DA742C">
        <w:rPr>
          <w:rFonts w:ascii="Arial" w:eastAsia="Times New Roman" w:hAnsi="Arial" w:cs="Arial"/>
          <w:sz w:val="18"/>
          <w:szCs w:val="18"/>
          <w:lang w:val="pt-BR" w:eastAsia="es-ES"/>
        </w:rPr>
        <w:t>Acceso: Reservado (ac_res), Público (ac_pub), Clasificado (ac_cla).</w:t>
      </w:r>
    </w:p>
    <w:p w14:paraId="34BE5C4B" w14:textId="40649B2C" w:rsidR="00AF21D9" w:rsidRPr="004B1C0C" w:rsidRDefault="00AF21D9" w:rsidP="00BD5654">
      <w:pPr>
        <w:pStyle w:val="Textoindependiente"/>
        <w:ind w:right="51"/>
        <w:contextualSpacing/>
        <w:jc w:val="center"/>
        <w:rPr>
          <w:rFonts w:eastAsiaTheme="minorHAnsi" w:cs="Arial"/>
          <w:b/>
          <w:sz w:val="20"/>
          <w:lang w:val="es-CO" w:eastAsia="en-US"/>
        </w:rPr>
      </w:pPr>
      <w:r w:rsidRPr="004B1C0C">
        <w:rPr>
          <w:rFonts w:eastAsiaTheme="minorHAnsi" w:cs="Arial"/>
          <w:b/>
          <w:sz w:val="20"/>
          <w:lang w:val="es-CO" w:eastAsia="en-US"/>
        </w:rPr>
        <w:t>Memorando</w:t>
      </w:r>
    </w:p>
    <w:p w14:paraId="1D1E3A5B" w14:textId="77777777" w:rsidR="00AF21D9" w:rsidRPr="004B1C0C" w:rsidRDefault="00AF21D9" w:rsidP="00BD5654">
      <w:pPr>
        <w:pStyle w:val="Textoindependiente"/>
        <w:ind w:right="425"/>
        <w:rPr>
          <w:rFonts w:ascii="Work Sans" w:hAnsi="Work Sans" w:cs="Arial"/>
          <w:sz w:val="20"/>
          <w:lang w:val="pt-BR"/>
        </w:rPr>
      </w:pPr>
      <w:r w:rsidRPr="004B1C0C">
        <w:rPr>
          <w:rFonts w:ascii="Work Sans" w:hAnsi="Work Sans" w:cs="Arial"/>
          <w:sz w:val="20"/>
          <w:lang w:val="pt-BR"/>
        </w:rPr>
        <w:t>Bogotá, D.C.</w:t>
      </w:r>
    </w:p>
    <w:p w14:paraId="2BB183F6" w14:textId="77777777" w:rsidR="00AF21D9" w:rsidRPr="004B1C0C" w:rsidRDefault="00AF21D9" w:rsidP="00BD5654">
      <w:pPr>
        <w:pStyle w:val="Textoindependiente"/>
        <w:ind w:right="425"/>
        <w:rPr>
          <w:rFonts w:ascii="Work Sans" w:hAnsi="Work Sans" w:cs="Arial"/>
          <w:sz w:val="20"/>
          <w:lang w:val="pt-BR"/>
        </w:rPr>
      </w:pPr>
    </w:p>
    <w:p w14:paraId="26FE1408" w14:textId="77777777" w:rsidR="00554CD1" w:rsidRPr="004B1C0C" w:rsidRDefault="00AF21D9" w:rsidP="00554CD1">
      <w:pPr>
        <w:spacing w:after="0" w:line="240" w:lineRule="auto"/>
        <w:ind w:left="1410" w:right="51" w:hanging="1410"/>
        <w:contextualSpacing/>
        <w:rPr>
          <w:rFonts w:ascii="Work Sans" w:hAnsi="Work Sans" w:cs="Arial"/>
          <w:sz w:val="20"/>
          <w:szCs w:val="20"/>
        </w:rPr>
      </w:pPr>
      <w:r w:rsidRPr="004B1C0C">
        <w:rPr>
          <w:rFonts w:ascii="Work Sans" w:hAnsi="Work Sans" w:cs="Arial"/>
          <w:b/>
          <w:sz w:val="20"/>
          <w:szCs w:val="20"/>
        </w:rPr>
        <w:t>PARA:</w:t>
      </w:r>
      <w:r w:rsidRPr="004B1C0C">
        <w:rPr>
          <w:rFonts w:ascii="Work Sans" w:hAnsi="Work Sans" w:cs="Arial"/>
          <w:b/>
          <w:sz w:val="20"/>
          <w:szCs w:val="20"/>
        </w:rPr>
        <w:tab/>
      </w:r>
      <w:r w:rsidRPr="004B1C0C">
        <w:rPr>
          <w:rFonts w:ascii="Work Sans" w:hAnsi="Work Sans" w:cs="Arial"/>
          <w:sz w:val="20"/>
          <w:szCs w:val="20"/>
        </w:rPr>
        <w:t>nombredestinatario</w:t>
      </w:r>
    </w:p>
    <w:p w14:paraId="5420321B" w14:textId="39A67BE0" w:rsidR="00AF21D9" w:rsidRPr="004B1C0C" w:rsidRDefault="00AF21D9" w:rsidP="00554CD1">
      <w:pPr>
        <w:spacing w:after="0" w:line="240" w:lineRule="auto"/>
        <w:ind w:left="1410" w:right="51"/>
        <w:contextualSpacing/>
        <w:jc w:val="both"/>
        <w:rPr>
          <w:rFonts w:ascii="Work Sans" w:hAnsi="Work Sans" w:cs="Arial"/>
          <w:sz w:val="20"/>
          <w:szCs w:val="20"/>
        </w:rPr>
      </w:pPr>
      <w:r w:rsidRPr="004B1C0C">
        <w:rPr>
          <w:rFonts w:ascii="Work Sans" w:hAnsi="Work Sans" w:cs="Arial"/>
          <w:sz w:val="20"/>
          <w:szCs w:val="20"/>
        </w:rPr>
        <w:t>dptodestinatario</w:t>
      </w:r>
      <w:r w:rsidRPr="004B1C0C">
        <w:rPr>
          <w:rFonts w:ascii="Work Sans" w:hAnsi="Work Sans" w:cs="Arial"/>
          <w:sz w:val="20"/>
          <w:szCs w:val="20"/>
        </w:rPr>
        <w:tab/>
      </w:r>
      <w:r w:rsidRPr="004B1C0C">
        <w:rPr>
          <w:rFonts w:ascii="Work Sans" w:hAnsi="Work Sans" w:cs="Arial"/>
          <w:sz w:val="20"/>
          <w:szCs w:val="20"/>
        </w:rPr>
        <w:tab/>
      </w:r>
    </w:p>
    <w:p w14:paraId="0186CD78" w14:textId="77777777" w:rsidR="00911DD3" w:rsidRPr="004B1C0C" w:rsidRDefault="00911DD3" w:rsidP="00BD5654">
      <w:pPr>
        <w:spacing w:after="0" w:line="240" w:lineRule="auto"/>
        <w:ind w:right="51"/>
        <w:contextualSpacing/>
        <w:jc w:val="both"/>
        <w:rPr>
          <w:rFonts w:ascii="Work Sans" w:hAnsi="Work Sans" w:cs="Arial"/>
          <w:b/>
          <w:bCs/>
          <w:sz w:val="20"/>
          <w:szCs w:val="20"/>
        </w:rPr>
      </w:pPr>
    </w:p>
    <w:p w14:paraId="722F296C" w14:textId="4B5E73A1" w:rsidR="00AF21D9" w:rsidRPr="004B1C0C" w:rsidRDefault="00AF21D9" w:rsidP="00BD5654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  <w:r w:rsidRPr="004B1C0C">
        <w:rPr>
          <w:rFonts w:ascii="Work Sans" w:hAnsi="Work Sans" w:cs="Arial"/>
          <w:b/>
          <w:bCs/>
          <w:sz w:val="20"/>
          <w:szCs w:val="20"/>
        </w:rPr>
        <w:t>DE:</w:t>
      </w:r>
      <w:r w:rsidRPr="004B1C0C">
        <w:rPr>
          <w:rFonts w:ascii="Work Sans" w:hAnsi="Work Sans" w:cs="Arial"/>
          <w:sz w:val="20"/>
          <w:szCs w:val="20"/>
        </w:rPr>
        <w:tab/>
      </w:r>
      <w:r w:rsidRPr="004B1C0C">
        <w:rPr>
          <w:rFonts w:ascii="Work Sans" w:hAnsi="Work Sans" w:cs="Arial"/>
          <w:sz w:val="20"/>
          <w:szCs w:val="20"/>
        </w:rPr>
        <w:tab/>
        <w:t>dptoremitente</w:t>
      </w:r>
    </w:p>
    <w:p w14:paraId="1654F87E" w14:textId="77777777" w:rsidR="00AF21D9" w:rsidRPr="004B1C0C" w:rsidRDefault="00AF21D9" w:rsidP="00BD5654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</w:p>
    <w:p w14:paraId="54CDAEBF" w14:textId="77777777" w:rsidR="00AF21D9" w:rsidRPr="004B1C0C" w:rsidRDefault="00AF21D9" w:rsidP="00BD5654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  <w:r w:rsidRPr="004B1C0C">
        <w:rPr>
          <w:rFonts w:ascii="Work Sans" w:hAnsi="Work Sans" w:cs="Arial"/>
          <w:b/>
          <w:sz w:val="20"/>
          <w:szCs w:val="20"/>
        </w:rPr>
        <w:t>ASUNTO:</w:t>
      </w:r>
      <w:r w:rsidRPr="004B1C0C">
        <w:rPr>
          <w:rFonts w:ascii="Work Sans" w:hAnsi="Work Sans" w:cs="Arial"/>
          <w:sz w:val="20"/>
          <w:szCs w:val="20"/>
        </w:rPr>
        <w:tab/>
        <w:t>r_asunto</w:t>
      </w:r>
    </w:p>
    <w:p w14:paraId="71B5BF55" w14:textId="77777777" w:rsidR="00AF21D9" w:rsidRPr="004B1C0C" w:rsidRDefault="00AF21D9" w:rsidP="00BD5654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</w:p>
    <w:p w14:paraId="11C3C483" w14:textId="2B85303D" w:rsidR="00185C21" w:rsidRPr="004B1C0C" w:rsidRDefault="00185C21" w:rsidP="00BD5654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  <w:r w:rsidRPr="004B1C0C">
        <w:rPr>
          <w:rFonts w:ascii="Work Sans" w:hAnsi="Work Sans" w:cs="Arial"/>
          <w:sz w:val="20"/>
          <w:szCs w:val="20"/>
        </w:rPr>
        <w:t>Cordial saludo,</w:t>
      </w:r>
    </w:p>
    <w:p w14:paraId="5795B0CE" w14:textId="77777777" w:rsidR="00185C21" w:rsidRPr="004B1C0C" w:rsidRDefault="00185C21" w:rsidP="00BD5654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</w:p>
    <w:p w14:paraId="2A1776A2" w14:textId="5DAA5977" w:rsidR="00E82266" w:rsidRPr="004B1C0C" w:rsidRDefault="006046BC" w:rsidP="006046BC">
      <w:pPr>
        <w:spacing w:after="0"/>
        <w:jc w:val="both"/>
        <w:rPr>
          <w:rFonts w:ascii="Work Sans" w:hAnsi="Work Sans"/>
          <w:sz w:val="20"/>
          <w:szCs w:val="20"/>
        </w:rPr>
      </w:pPr>
      <w:r w:rsidRPr="004B1C0C">
        <w:rPr>
          <w:rFonts w:ascii="Work Sans" w:hAnsi="Work Sans"/>
          <w:sz w:val="20"/>
          <w:szCs w:val="20"/>
        </w:rPr>
        <w:t xml:space="preserve">Con ocasión </w:t>
      </w:r>
      <w:r w:rsidR="008A219A" w:rsidRPr="004B1C0C">
        <w:rPr>
          <w:rFonts w:ascii="Work Sans" w:hAnsi="Work Sans"/>
          <w:sz w:val="20"/>
          <w:szCs w:val="20"/>
        </w:rPr>
        <w:t xml:space="preserve">a la expedición de </w:t>
      </w:r>
      <w:r w:rsidRPr="004B1C0C">
        <w:rPr>
          <w:rFonts w:ascii="Work Sans" w:hAnsi="Work Sans"/>
          <w:sz w:val="20"/>
          <w:szCs w:val="20"/>
        </w:rPr>
        <w:t>la Resolución No. 01344 del 12 agosto 2025 “</w:t>
      </w:r>
      <w:r w:rsidRPr="004B1C0C">
        <w:rPr>
          <w:rFonts w:ascii="Work Sans" w:hAnsi="Work Sans"/>
          <w:i/>
          <w:iCs/>
          <w:sz w:val="20"/>
          <w:szCs w:val="20"/>
        </w:rPr>
        <w:t>Por la cual se ordena el archivo del proceso sancionatorio por el presunto incumplimiento del contrato No. GGC 667-2017 suscrito entre el Ministerio de Minas y Energía, y la Compañía Energética de Occidente S.A.S. E.S.P.</w:t>
      </w:r>
      <w:r w:rsidRPr="004B1C0C">
        <w:rPr>
          <w:rFonts w:ascii="Work Sans" w:hAnsi="Work Sans"/>
          <w:sz w:val="20"/>
          <w:szCs w:val="20"/>
        </w:rPr>
        <w:t xml:space="preserve">”, ejecutoriada el día ocho (8) de septiembre de 2025, </w:t>
      </w:r>
      <w:r w:rsidR="001D6189" w:rsidRPr="004B1C0C">
        <w:rPr>
          <w:rFonts w:ascii="Work Sans" w:hAnsi="Work Sans"/>
          <w:sz w:val="20"/>
          <w:szCs w:val="20"/>
        </w:rPr>
        <w:t xml:space="preserve">se remite para lo de su competencia </w:t>
      </w:r>
      <w:r w:rsidR="008A219A" w:rsidRPr="004B1C0C">
        <w:rPr>
          <w:rFonts w:ascii="Work Sans" w:hAnsi="Work Sans"/>
          <w:sz w:val="20"/>
          <w:szCs w:val="20"/>
        </w:rPr>
        <w:t>el expediente del proceso sancionatorio</w:t>
      </w:r>
      <w:r w:rsidR="001D6189" w:rsidRPr="004B1C0C">
        <w:rPr>
          <w:rFonts w:ascii="Work Sans" w:hAnsi="Work Sans"/>
          <w:sz w:val="20"/>
          <w:szCs w:val="20"/>
        </w:rPr>
        <w:t xml:space="preserve"> </w:t>
      </w:r>
      <w:r w:rsidR="00E82266" w:rsidRPr="004B1C0C">
        <w:rPr>
          <w:rFonts w:ascii="Work Sans" w:hAnsi="Work Sans"/>
          <w:sz w:val="20"/>
          <w:szCs w:val="20"/>
        </w:rPr>
        <w:t>el cual podrá consultarse en el siguiente link:</w:t>
      </w:r>
      <w:r w:rsidR="005069EC" w:rsidRPr="004B1C0C">
        <w:rPr>
          <w:rFonts w:ascii="Work Sans" w:hAnsi="Work Sans"/>
          <w:sz w:val="20"/>
          <w:szCs w:val="20"/>
        </w:rPr>
        <w:t xml:space="preserve"> </w:t>
      </w:r>
      <w:hyperlink r:id="rId7" w:history="1">
        <w:r w:rsidR="005069EC" w:rsidRPr="004B1C0C">
          <w:rPr>
            <w:rStyle w:val="Hipervnculo"/>
            <w:rFonts w:ascii="Work Sans" w:hAnsi="Work Sans"/>
            <w:sz w:val="20"/>
            <w:szCs w:val="20"/>
          </w:rPr>
          <w:t>https://minenergiacol-my.sharepoint.com/:f:/g/personal/mclozanog_minenergia_gov_co/ErU5cLb6q9pBrqWinpgpNhoB857D8A2zjBvBwbsYjz8Evw?e=mp6NmO</w:t>
        </w:r>
      </w:hyperlink>
      <w:r w:rsidR="005069EC" w:rsidRPr="004B1C0C">
        <w:rPr>
          <w:rFonts w:ascii="Work Sans" w:hAnsi="Work Sans"/>
          <w:sz w:val="20"/>
          <w:szCs w:val="20"/>
        </w:rPr>
        <w:t xml:space="preserve"> </w:t>
      </w:r>
    </w:p>
    <w:p w14:paraId="6149F0DA" w14:textId="77777777" w:rsidR="00E82266" w:rsidRPr="004B1C0C" w:rsidRDefault="00E82266" w:rsidP="006046BC">
      <w:pPr>
        <w:spacing w:after="0"/>
        <w:jc w:val="both"/>
        <w:rPr>
          <w:rFonts w:ascii="Work Sans" w:hAnsi="Work Sans"/>
          <w:sz w:val="20"/>
          <w:szCs w:val="20"/>
        </w:rPr>
      </w:pPr>
    </w:p>
    <w:p w14:paraId="20491ABF" w14:textId="35D8662B" w:rsidR="006046BC" w:rsidRPr="004B1C0C" w:rsidRDefault="00E82266" w:rsidP="006046BC">
      <w:pPr>
        <w:spacing w:after="0"/>
        <w:jc w:val="both"/>
        <w:rPr>
          <w:rFonts w:ascii="Work Sans" w:hAnsi="Work Sans"/>
          <w:sz w:val="20"/>
          <w:szCs w:val="20"/>
        </w:rPr>
      </w:pPr>
      <w:r w:rsidRPr="004B1C0C">
        <w:rPr>
          <w:rFonts w:ascii="Work Sans" w:hAnsi="Work Sans"/>
          <w:sz w:val="20"/>
          <w:szCs w:val="20"/>
        </w:rPr>
        <w:t xml:space="preserve">Lo anterior, </w:t>
      </w:r>
      <w:r w:rsidR="001D6189" w:rsidRPr="004B1C0C">
        <w:rPr>
          <w:rFonts w:ascii="Work Sans" w:hAnsi="Work Sans"/>
          <w:sz w:val="20"/>
          <w:szCs w:val="20"/>
        </w:rPr>
        <w:t xml:space="preserve">en </w:t>
      </w:r>
      <w:r w:rsidR="00505BE8" w:rsidRPr="004B1C0C">
        <w:rPr>
          <w:rFonts w:ascii="Work Sans" w:hAnsi="Work Sans"/>
          <w:sz w:val="20"/>
          <w:szCs w:val="20"/>
        </w:rPr>
        <w:t>cumplimiento a lo dispuesto en el artículo quinto de dicho acto administrativo</w:t>
      </w:r>
      <w:r w:rsidRPr="004B1C0C">
        <w:rPr>
          <w:rFonts w:ascii="Work Sans" w:hAnsi="Work Sans"/>
          <w:sz w:val="20"/>
          <w:szCs w:val="20"/>
        </w:rPr>
        <w:t xml:space="preserve"> que señala</w:t>
      </w:r>
      <w:r w:rsidR="00505BE8" w:rsidRPr="004B1C0C">
        <w:rPr>
          <w:rFonts w:ascii="Work Sans" w:hAnsi="Work Sans"/>
          <w:sz w:val="20"/>
          <w:szCs w:val="20"/>
        </w:rPr>
        <w:t>:</w:t>
      </w:r>
    </w:p>
    <w:p w14:paraId="2F93E4DC" w14:textId="77777777" w:rsidR="006046BC" w:rsidRPr="004B1C0C" w:rsidRDefault="006046BC" w:rsidP="006046BC">
      <w:pPr>
        <w:spacing w:after="0"/>
        <w:jc w:val="both"/>
        <w:rPr>
          <w:rFonts w:ascii="Work Sans" w:hAnsi="Work Sans"/>
          <w:sz w:val="20"/>
          <w:szCs w:val="20"/>
        </w:rPr>
      </w:pPr>
    </w:p>
    <w:p w14:paraId="091FBEDA" w14:textId="777F4655" w:rsidR="00505BE8" w:rsidRPr="004B1C0C" w:rsidRDefault="00505BE8" w:rsidP="006046BC">
      <w:pPr>
        <w:spacing w:after="0"/>
        <w:jc w:val="both"/>
        <w:rPr>
          <w:rFonts w:ascii="Work Sans" w:hAnsi="Work Sans"/>
          <w:i/>
          <w:iCs/>
          <w:sz w:val="20"/>
          <w:szCs w:val="20"/>
        </w:rPr>
      </w:pPr>
      <w:r w:rsidRPr="004B1C0C">
        <w:rPr>
          <w:rFonts w:ascii="Work Sans" w:hAnsi="Work Sans"/>
          <w:b/>
          <w:bCs/>
          <w:i/>
          <w:iCs/>
          <w:sz w:val="20"/>
          <w:szCs w:val="20"/>
        </w:rPr>
        <w:t xml:space="preserve">“ARTÍCULO QUINTO. – </w:t>
      </w:r>
      <w:r w:rsidRPr="004B1C0C">
        <w:rPr>
          <w:rFonts w:ascii="Work Sans" w:hAnsi="Work Sans"/>
          <w:i/>
          <w:iCs/>
          <w:sz w:val="20"/>
          <w:szCs w:val="20"/>
        </w:rPr>
        <w:t>Una vez quede en firme la presente Resolución, remítase copia del expediente del proceso sancionatorio a la Oficina de Control Disciplinario Interno, para lo de su competencia.”</w:t>
      </w:r>
    </w:p>
    <w:p w14:paraId="59715BDC" w14:textId="77777777" w:rsidR="00505BE8" w:rsidRPr="004B1C0C" w:rsidRDefault="00505BE8" w:rsidP="006046BC">
      <w:pPr>
        <w:spacing w:after="0"/>
        <w:jc w:val="both"/>
        <w:rPr>
          <w:rFonts w:ascii="Work Sans" w:hAnsi="Work Sans"/>
          <w:sz w:val="20"/>
          <w:szCs w:val="20"/>
        </w:rPr>
      </w:pPr>
    </w:p>
    <w:p w14:paraId="22DD1EE3" w14:textId="5868080B" w:rsidR="00AF21D9" w:rsidRPr="004B1C0C" w:rsidRDefault="002757D9" w:rsidP="00BD5654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  <w:r w:rsidRPr="004B1C0C">
        <w:rPr>
          <w:rFonts w:ascii="Work Sans" w:hAnsi="Work Sans" w:cs="Arial"/>
          <w:sz w:val="20"/>
          <w:szCs w:val="20"/>
        </w:rPr>
        <w:t>Cordialmente,</w:t>
      </w:r>
    </w:p>
    <w:p w14:paraId="6F63CBC0" w14:textId="77777777" w:rsidR="00AD489E" w:rsidRPr="004B1C0C" w:rsidRDefault="00AD489E" w:rsidP="00BD5654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:rsidRPr="004B1C0C" w14:paraId="6EF2CBBB" w14:textId="77777777" w:rsidTr="00B717D0">
        <w:tc>
          <w:tcPr>
            <w:tcW w:w="8790" w:type="dxa"/>
            <w:gridSpan w:val="2"/>
          </w:tcPr>
          <w:p w14:paraId="17F6B7B8" w14:textId="77777777" w:rsidR="00AF21D9" w:rsidRPr="004B1C0C" w:rsidRDefault="00AF21D9" w:rsidP="00BD5654">
            <w:pPr>
              <w:spacing w:after="0" w:line="240" w:lineRule="auto"/>
              <w:jc w:val="both"/>
              <w:rPr>
                <w:rFonts w:ascii="Work Sans" w:hAnsi="Work Sans" w:cs="Arial"/>
                <w:sz w:val="20"/>
                <w:szCs w:val="20"/>
              </w:rPr>
            </w:pPr>
            <w:r w:rsidRPr="004B1C0C">
              <w:rPr>
                <w:rFonts w:ascii="Work Sans" w:hAnsi="Work Sans" w:cs="Arial"/>
                <w:sz w:val="20"/>
                <w:szCs w:val="20"/>
              </w:rPr>
              <w:t>Tabla_Firmantes</w:t>
            </w:r>
          </w:p>
        </w:tc>
      </w:tr>
      <w:tr w:rsidR="00AF21D9" w:rsidRPr="00FD2078" w14:paraId="6466065E" w14:textId="77777777" w:rsidTr="00B717D0">
        <w:tc>
          <w:tcPr>
            <w:tcW w:w="4380" w:type="dxa"/>
          </w:tcPr>
          <w:p w14:paraId="6B2A5AB1" w14:textId="77777777" w:rsidR="00AF21D9" w:rsidRPr="00FD2078" w:rsidRDefault="00AF21D9" w:rsidP="00BD5654">
            <w:pPr>
              <w:spacing w:after="0" w:line="240" w:lineRule="auto"/>
              <w:jc w:val="both"/>
              <w:rPr>
                <w:rFonts w:ascii="Work Sans" w:hAnsi="Work Sans" w:cs="Arial"/>
              </w:rPr>
            </w:pPr>
          </w:p>
        </w:tc>
        <w:tc>
          <w:tcPr>
            <w:tcW w:w="4410" w:type="dxa"/>
          </w:tcPr>
          <w:p w14:paraId="52E63402" w14:textId="77777777" w:rsidR="00AF21D9" w:rsidRPr="00FD2078" w:rsidRDefault="00AF21D9" w:rsidP="00BD5654">
            <w:pPr>
              <w:spacing w:after="0" w:line="240" w:lineRule="auto"/>
              <w:jc w:val="both"/>
              <w:rPr>
                <w:rFonts w:ascii="Work Sans" w:hAnsi="Work Sans" w:cs="Arial"/>
              </w:rPr>
            </w:pPr>
          </w:p>
        </w:tc>
      </w:tr>
    </w:tbl>
    <w:p w14:paraId="390F3597" w14:textId="77777777" w:rsidR="00AF21D9" w:rsidRPr="00FD2078" w:rsidRDefault="00AF21D9" w:rsidP="00BD5654">
      <w:pPr>
        <w:spacing w:after="0" w:line="240" w:lineRule="auto"/>
        <w:jc w:val="both"/>
        <w:rPr>
          <w:rFonts w:ascii="Work Sans" w:hAnsi="Work Sans" w:cs="Arial"/>
          <w:sz w:val="16"/>
          <w:szCs w:val="16"/>
        </w:rPr>
      </w:pPr>
      <w:r w:rsidRPr="00FD2078">
        <w:rPr>
          <w:rFonts w:ascii="Work Sans" w:hAnsi="Work Sans" w:cs="Arial"/>
          <w:sz w:val="16"/>
          <w:szCs w:val="16"/>
        </w:rPr>
        <w:t>ley_texto</w:t>
      </w:r>
    </w:p>
    <w:p w14:paraId="1787BBD9" w14:textId="77777777" w:rsidR="00AF21D9" w:rsidRPr="00FD2078" w:rsidRDefault="00AF21D9" w:rsidP="00BD5654">
      <w:pPr>
        <w:spacing w:after="0" w:line="240" w:lineRule="auto"/>
        <w:jc w:val="both"/>
        <w:rPr>
          <w:rFonts w:ascii="Work Sans" w:eastAsia="Times New Roman" w:hAnsi="Work Sans" w:cs="Arial"/>
          <w:spacing w:val="-3"/>
          <w:sz w:val="16"/>
          <w:szCs w:val="16"/>
          <w:lang w:val="es-ES_tradnl" w:eastAsia="es-ES"/>
        </w:rPr>
      </w:pPr>
      <w:r w:rsidRPr="00FD2078">
        <w:rPr>
          <w:rFonts w:ascii="Work Sans" w:eastAsia="Times New Roman" w:hAnsi="Work Sans" w:cs="Arial"/>
          <w:spacing w:val="-3"/>
          <w:sz w:val="16"/>
          <w:szCs w:val="16"/>
          <w:lang w:val="es-ES_tradnl" w:eastAsia="es-ES"/>
        </w:rPr>
        <w:t>rad_padre</w:t>
      </w:r>
    </w:p>
    <w:p w14:paraId="4D3E2D14" w14:textId="77777777" w:rsidR="00AF21D9" w:rsidRPr="00FD2078" w:rsidRDefault="00AF21D9" w:rsidP="00BD5654">
      <w:pPr>
        <w:spacing w:after="0" w:line="240" w:lineRule="auto"/>
        <w:jc w:val="both"/>
        <w:rPr>
          <w:rFonts w:ascii="Work Sans" w:hAnsi="Work Sans" w:cs="Arial"/>
          <w:sz w:val="16"/>
          <w:szCs w:val="16"/>
        </w:rPr>
      </w:pPr>
      <w:r w:rsidRPr="00FD2078">
        <w:rPr>
          <w:rFonts w:ascii="Work Sans" w:hAnsi="Work Sans" w:cs="Arial"/>
          <w:sz w:val="16"/>
          <w:szCs w:val="16"/>
        </w:rPr>
        <w:t>anexo_r</w:t>
      </w:r>
    </w:p>
    <w:p w14:paraId="65542969" w14:textId="77777777" w:rsidR="00AF21D9" w:rsidRPr="00FD2078" w:rsidRDefault="00AF21D9" w:rsidP="00BD5654">
      <w:pPr>
        <w:spacing w:after="0" w:line="240" w:lineRule="auto"/>
        <w:jc w:val="both"/>
        <w:rPr>
          <w:rFonts w:ascii="Work Sans" w:hAnsi="Work Sans" w:cs="Arial"/>
          <w:sz w:val="16"/>
          <w:szCs w:val="16"/>
        </w:rPr>
      </w:pPr>
      <w:r w:rsidRPr="00FD2078">
        <w:rPr>
          <w:rFonts w:ascii="Work Sans" w:hAnsi="Work Sans" w:cs="Arial"/>
          <w:sz w:val="16"/>
          <w:szCs w:val="16"/>
        </w:rPr>
        <w:t xml:space="preserve">copias_r </w:t>
      </w:r>
    </w:p>
    <w:p w14:paraId="35363609" w14:textId="77777777" w:rsidR="00554CD1" w:rsidRPr="00FD2078" w:rsidRDefault="00AF21D9" w:rsidP="00BD5654">
      <w:pPr>
        <w:spacing w:after="0" w:line="240" w:lineRule="auto"/>
        <w:jc w:val="both"/>
        <w:rPr>
          <w:rFonts w:ascii="Work Sans" w:hAnsi="Work Sans" w:cs="Arial"/>
          <w:sz w:val="16"/>
          <w:szCs w:val="16"/>
        </w:rPr>
      </w:pPr>
      <w:r w:rsidRPr="00FD2078">
        <w:rPr>
          <w:rFonts w:ascii="Work Sans" w:hAnsi="Work Sans" w:cs="Arial"/>
          <w:sz w:val="16"/>
          <w:szCs w:val="16"/>
        </w:rPr>
        <w:t>Elaboró: res_proyecto</w:t>
      </w:r>
    </w:p>
    <w:p w14:paraId="0C2CEB6C" w14:textId="77777777" w:rsidR="00554CD1" w:rsidRPr="00FD2078" w:rsidRDefault="00AF21D9" w:rsidP="00BD5654">
      <w:pPr>
        <w:spacing w:after="0" w:line="240" w:lineRule="auto"/>
        <w:jc w:val="both"/>
        <w:rPr>
          <w:rFonts w:ascii="Work Sans" w:hAnsi="Work Sans" w:cs="Arial"/>
          <w:sz w:val="16"/>
          <w:szCs w:val="16"/>
        </w:rPr>
      </w:pPr>
      <w:r w:rsidRPr="00FD2078">
        <w:rPr>
          <w:rFonts w:ascii="Work Sans" w:hAnsi="Work Sans" w:cs="Arial"/>
          <w:sz w:val="16"/>
          <w:szCs w:val="16"/>
        </w:rPr>
        <w:t>Reviso: res_reviso</w:t>
      </w:r>
    </w:p>
    <w:p w14:paraId="551E62EE" w14:textId="325045AF" w:rsidR="00C04679" w:rsidRPr="00DA742C" w:rsidRDefault="00AF21D9" w:rsidP="00BD5654">
      <w:pPr>
        <w:spacing w:after="0" w:line="240" w:lineRule="auto"/>
        <w:jc w:val="both"/>
        <w:rPr>
          <w:rFonts w:ascii="Arial" w:hAnsi="Arial" w:cs="Arial"/>
        </w:rPr>
      </w:pPr>
      <w:r w:rsidRPr="00DA742C">
        <w:rPr>
          <w:rFonts w:ascii="Arial" w:hAnsi="Arial" w:cs="Arial"/>
          <w:sz w:val="16"/>
          <w:szCs w:val="16"/>
        </w:rPr>
        <w:t>Aprobó: res_aprobacion</w:t>
      </w:r>
    </w:p>
    <w:sectPr w:rsidR="00C04679" w:rsidRPr="00DA742C" w:rsidSect="0023586F">
      <w:headerReference w:type="default" r:id="rId8"/>
      <w:footerReference w:type="default" r:id="rId9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2CA78" w14:textId="77777777" w:rsidR="005C3BEB" w:rsidRDefault="005C3BEB">
      <w:pPr>
        <w:spacing w:after="0" w:line="240" w:lineRule="auto"/>
      </w:pPr>
      <w:r>
        <w:separator/>
      </w:r>
    </w:p>
  </w:endnote>
  <w:endnote w:type="continuationSeparator" w:id="0">
    <w:p w14:paraId="57A9EF66" w14:textId="77777777" w:rsidR="005C3BEB" w:rsidRDefault="005C3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B1B0B" w14:textId="77777777" w:rsidR="005C3BEB" w:rsidRDefault="005C3BEB">
      <w:pPr>
        <w:spacing w:after="0" w:line="240" w:lineRule="auto"/>
      </w:pPr>
      <w:r>
        <w:separator/>
      </w:r>
    </w:p>
  </w:footnote>
  <w:footnote w:type="continuationSeparator" w:id="0">
    <w:p w14:paraId="314D25F7" w14:textId="77777777" w:rsidR="005C3BEB" w:rsidRDefault="005C3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  <w:lang w:eastAsia="es-CO"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573B59">
          <w:rPr>
            <w:rFonts w:ascii="Work Sans" w:hAnsi="Work Sans" w:cs="Arial"/>
            <w:b/>
            <w:bCs/>
            <w:noProof/>
            <w:sz w:val="18"/>
            <w:szCs w:val="24"/>
          </w:rPr>
          <w:t>2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573B59">
          <w:rPr>
            <w:rFonts w:ascii="Work Sans" w:hAnsi="Work Sans" w:cs="Arial"/>
            <w:b/>
            <w:bCs/>
            <w:noProof/>
            <w:sz w:val="18"/>
            <w:szCs w:val="24"/>
          </w:rPr>
          <w:t>2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5A2585"/>
    <w:multiLevelType w:val="hybridMultilevel"/>
    <w:tmpl w:val="FDB005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494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04EEC"/>
    <w:rsid w:val="00022053"/>
    <w:rsid w:val="00025FAD"/>
    <w:rsid w:val="00026181"/>
    <w:rsid w:val="00027407"/>
    <w:rsid w:val="00030643"/>
    <w:rsid w:val="000308DD"/>
    <w:rsid w:val="00034086"/>
    <w:rsid w:val="00035580"/>
    <w:rsid w:val="00035DDC"/>
    <w:rsid w:val="00036D6F"/>
    <w:rsid w:val="000418C8"/>
    <w:rsid w:val="00046D1C"/>
    <w:rsid w:val="000513D4"/>
    <w:rsid w:val="000612E9"/>
    <w:rsid w:val="00064A74"/>
    <w:rsid w:val="0007790B"/>
    <w:rsid w:val="000839D4"/>
    <w:rsid w:val="00087D5F"/>
    <w:rsid w:val="000A2D8A"/>
    <w:rsid w:val="000A3FB0"/>
    <w:rsid w:val="000A6800"/>
    <w:rsid w:val="000B287C"/>
    <w:rsid w:val="000C4C0A"/>
    <w:rsid w:val="000C6FCC"/>
    <w:rsid w:val="000D0785"/>
    <w:rsid w:val="000D1F16"/>
    <w:rsid w:val="000D686F"/>
    <w:rsid w:val="000D7E4D"/>
    <w:rsid w:val="000E1424"/>
    <w:rsid w:val="000E24A9"/>
    <w:rsid w:val="000E59F0"/>
    <w:rsid w:val="000E7044"/>
    <w:rsid w:val="000F3E3D"/>
    <w:rsid w:val="00103E96"/>
    <w:rsid w:val="0012280F"/>
    <w:rsid w:val="00133C35"/>
    <w:rsid w:val="001344E3"/>
    <w:rsid w:val="001358EB"/>
    <w:rsid w:val="00135EAB"/>
    <w:rsid w:val="00140394"/>
    <w:rsid w:val="001601BD"/>
    <w:rsid w:val="00161AB5"/>
    <w:rsid w:val="00167772"/>
    <w:rsid w:val="00172C9E"/>
    <w:rsid w:val="001808F1"/>
    <w:rsid w:val="00182BDE"/>
    <w:rsid w:val="00183F06"/>
    <w:rsid w:val="00185C21"/>
    <w:rsid w:val="001920AA"/>
    <w:rsid w:val="00195E69"/>
    <w:rsid w:val="001B6205"/>
    <w:rsid w:val="001D6189"/>
    <w:rsid w:val="001E1479"/>
    <w:rsid w:val="001E297D"/>
    <w:rsid w:val="00202A17"/>
    <w:rsid w:val="00210851"/>
    <w:rsid w:val="00213B32"/>
    <w:rsid w:val="002276F1"/>
    <w:rsid w:val="0023586F"/>
    <w:rsid w:val="0024440E"/>
    <w:rsid w:val="00257942"/>
    <w:rsid w:val="0026480C"/>
    <w:rsid w:val="002654FF"/>
    <w:rsid w:val="002757D9"/>
    <w:rsid w:val="002868AA"/>
    <w:rsid w:val="002B5921"/>
    <w:rsid w:val="002B6778"/>
    <w:rsid w:val="002C0B0C"/>
    <w:rsid w:val="002C1344"/>
    <w:rsid w:val="002C2002"/>
    <w:rsid w:val="002D7E28"/>
    <w:rsid w:val="002E0414"/>
    <w:rsid w:val="002E601B"/>
    <w:rsid w:val="0030217F"/>
    <w:rsid w:val="00312EFE"/>
    <w:rsid w:val="00313749"/>
    <w:rsid w:val="00314442"/>
    <w:rsid w:val="00314F49"/>
    <w:rsid w:val="00324A3F"/>
    <w:rsid w:val="0033305B"/>
    <w:rsid w:val="00355249"/>
    <w:rsid w:val="0036728F"/>
    <w:rsid w:val="0036762B"/>
    <w:rsid w:val="00374208"/>
    <w:rsid w:val="003835DD"/>
    <w:rsid w:val="00391A19"/>
    <w:rsid w:val="00395BD3"/>
    <w:rsid w:val="003B272F"/>
    <w:rsid w:val="003B2981"/>
    <w:rsid w:val="003B72F2"/>
    <w:rsid w:val="003C1498"/>
    <w:rsid w:val="003C5313"/>
    <w:rsid w:val="003C6CA7"/>
    <w:rsid w:val="003D64EF"/>
    <w:rsid w:val="003F701E"/>
    <w:rsid w:val="0041521C"/>
    <w:rsid w:val="004164D1"/>
    <w:rsid w:val="004300C1"/>
    <w:rsid w:val="00442526"/>
    <w:rsid w:val="00442EBD"/>
    <w:rsid w:val="004446B4"/>
    <w:rsid w:val="00452688"/>
    <w:rsid w:val="00454A6E"/>
    <w:rsid w:val="00462FE3"/>
    <w:rsid w:val="00463E70"/>
    <w:rsid w:val="00465431"/>
    <w:rsid w:val="00481D7E"/>
    <w:rsid w:val="00485628"/>
    <w:rsid w:val="004867B6"/>
    <w:rsid w:val="004A4749"/>
    <w:rsid w:val="004A6194"/>
    <w:rsid w:val="004A6262"/>
    <w:rsid w:val="004B1C0C"/>
    <w:rsid w:val="004B5F82"/>
    <w:rsid w:val="004D235C"/>
    <w:rsid w:val="004E340F"/>
    <w:rsid w:val="004E5686"/>
    <w:rsid w:val="004E759B"/>
    <w:rsid w:val="00505BE8"/>
    <w:rsid w:val="005061BF"/>
    <w:rsid w:val="005069EC"/>
    <w:rsid w:val="00510524"/>
    <w:rsid w:val="00526320"/>
    <w:rsid w:val="00531A6C"/>
    <w:rsid w:val="005504BA"/>
    <w:rsid w:val="00554CD1"/>
    <w:rsid w:val="00573B59"/>
    <w:rsid w:val="00575CCB"/>
    <w:rsid w:val="005765E3"/>
    <w:rsid w:val="00581E81"/>
    <w:rsid w:val="005A21AB"/>
    <w:rsid w:val="005A358A"/>
    <w:rsid w:val="005A7424"/>
    <w:rsid w:val="005B16CA"/>
    <w:rsid w:val="005B254E"/>
    <w:rsid w:val="005C02E1"/>
    <w:rsid w:val="005C3BEB"/>
    <w:rsid w:val="005C5762"/>
    <w:rsid w:val="005E5862"/>
    <w:rsid w:val="005E7A1B"/>
    <w:rsid w:val="005F78EC"/>
    <w:rsid w:val="006031AB"/>
    <w:rsid w:val="006046BC"/>
    <w:rsid w:val="00623803"/>
    <w:rsid w:val="00626B24"/>
    <w:rsid w:val="0063626A"/>
    <w:rsid w:val="00641B69"/>
    <w:rsid w:val="006424DD"/>
    <w:rsid w:val="00655CA6"/>
    <w:rsid w:val="00683574"/>
    <w:rsid w:val="00687D5C"/>
    <w:rsid w:val="006A338A"/>
    <w:rsid w:val="006A4441"/>
    <w:rsid w:val="006B1BED"/>
    <w:rsid w:val="006B5D30"/>
    <w:rsid w:val="006D150C"/>
    <w:rsid w:val="006D2AAC"/>
    <w:rsid w:val="006D55B4"/>
    <w:rsid w:val="006D5F4A"/>
    <w:rsid w:val="006D7E05"/>
    <w:rsid w:val="006E27C3"/>
    <w:rsid w:val="006F641B"/>
    <w:rsid w:val="00707A43"/>
    <w:rsid w:val="007132B7"/>
    <w:rsid w:val="00713CBD"/>
    <w:rsid w:val="00725092"/>
    <w:rsid w:val="00742F92"/>
    <w:rsid w:val="007560EA"/>
    <w:rsid w:val="00762660"/>
    <w:rsid w:val="007674B9"/>
    <w:rsid w:val="00774B6E"/>
    <w:rsid w:val="007754C7"/>
    <w:rsid w:val="00786B9F"/>
    <w:rsid w:val="00792915"/>
    <w:rsid w:val="00793AB8"/>
    <w:rsid w:val="00794295"/>
    <w:rsid w:val="007D02F8"/>
    <w:rsid w:val="007D4317"/>
    <w:rsid w:val="007D5B54"/>
    <w:rsid w:val="007E56F6"/>
    <w:rsid w:val="007E62D1"/>
    <w:rsid w:val="007F3F6C"/>
    <w:rsid w:val="007F762B"/>
    <w:rsid w:val="008017F8"/>
    <w:rsid w:val="00802F08"/>
    <w:rsid w:val="00803EA2"/>
    <w:rsid w:val="008112B8"/>
    <w:rsid w:val="00814311"/>
    <w:rsid w:val="008243BB"/>
    <w:rsid w:val="00833924"/>
    <w:rsid w:val="00833B5B"/>
    <w:rsid w:val="0083789E"/>
    <w:rsid w:val="00851BDD"/>
    <w:rsid w:val="00857520"/>
    <w:rsid w:val="0085794C"/>
    <w:rsid w:val="0086023A"/>
    <w:rsid w:val="00865BCC"/>
    <w:rsid w:val="00865C91"/>
    <w:rsid w:val="008675AF"/>
    <w:rsid w:val="0087405D"/>
    <w:rsid w:val="008773A3"/>
    <w:rsid w:val="00894D57"/>
    <w:rsid w:val="008A0DF9"/>
    <w:rsid w:val="008A219A"/>
    <w:rsid w:val="008A460E"/>
    <w:rsid w:val="008E1286"/>
    <w:rsid w:val="008F62EA"/>
    <w:rsid w:val="009038D7"/>
    <w:rsid w:val="00911DD3"/>
    <w:rsid w:val="00915B95"/>
    <w:rsid w:val="0092615E"/>
    <w:rsid w:val="00930937"/>
    <w:rsid w:val="0093227E"/>
    <w:rsid w:val="00937CCE"/>
    <w:rsid w:val="00944AE9"/>
    <w:rsid w:val="00945089"/>
    <w:rsid w:val="009510E2"/>
    <w:rsid w:val="009517E0"/>
    <w:rsid w:val="00976B29"/>
    <w:rsid w:val="009828BA"/>
    <w:rsid w:val="00987EA8"/>
    <w:rsid w:val="00996979"/>
    <w:rsid w:val="009B5409"/>
    <w:rsid w:val="009B62B6"/>
    <w:rsid w:val="009C0B3D"/>
    <w:rsid w:val="009C684E"/>
    <w:rsid w:val="009D697F"/>
    <w:rsid w:val="009E5228"/>
    <w:rsid w:val="009F6FE9"/>
    <w:rsid w:val="009F7F46"/>
    <w:rsid w:val="00A01A11"/>
    <w:rsid w:val="00A21F5A"/>
    <w:rsid w:val="00A32F93"/>
    <w:rsid w:val="00A37320"/>
    <w:rsid w:val="00A65CB4"/>
    <w:rsid w:val="00A70A6D"/>
    <w:rsid w:val="00A71A59"/>
    <w:rsid w:val="00A75F89"/>
    <w:rsid w:val="00A76E62"/>
    <w:rsid w:val="00A8179F"/>
    <w:rsid w:val="00A82C6D"/>
    <w:rsid w:val="00A9750E"/>
    <w:rsid w:val="00AA1D97"/>
    <w:rsid w:val="00AA7486"/>
    <w:rsid w:val="00AC1184"/>
    <w:rsid w:val="00AC4C69"/>
    <w:rsid w:val="00AC4E5E"/>
    <w:rsid w:val="00AD0AB0"/>
    <w:rsid w:val="00AD43C1"/>
    <w:rsid w:val="00AD489E"/>
    <w:rsid w:val="00AE10A0"/>
    <w:rsid w:val="00AE1879"/>
    <w:rsid w:val="00AE2CC1"/>
    <w:rsid w:val="00AF21D9"/>
    <w:rsid w:val="00B014FD"/>
    <w:rsid w:val="00B12ABD"/>
    <w:rsid w:val="00B21506"/>
    <w:rsid w:val="00B31129"/>
    <w:rsid w:val="00B32118"/>
    <w:rsid w:val="00B32546"/>
    <w:rsid w:val="00B41F30"/>
    <w:rsid w:val="00B421B9"/>
    <w:rsid w:val="00B42649"/>
    <w:rsid w:val="00B510FC"/>
    <w:rsid w:val="00B717D0"/>
    <w:rsid w:val="00B7595C"/>
    <w:rsid w:val="00B82FC9"/>
    <w:rsid w:val="00B9456B"/>
    <w:rsid w:val="00BB00F1"/>
    <w:rsid w:val="00BB2C75"/>
    <w:rsid w:val="00BB4912"/>
    <w:rsid w:val="00BB6BA0"/>
    <w:rsid w:val="00BC24DC"/>
    <w:rsid w:val="00BC5663"/>
    <w:rsid w:val="00BC7B64"/>
    <w:rsid w:val="00BD5654"/>
    <w:rsid w:val="00BE3C6D"/>
    <w:rsid w:val="00BE5BDB"/>
    <w:rsid w:val="00BE7F84"/>
    <w:rsid w:val="00BF088D"/>
    <w:rsid w:val="00BF404F"/>
    <w:rsid w:val="00C027C5"/>
    <w:rsid w:val="00C04679"/>
    <w:rsid w:val="00C067A7"/>
    <w:rsid w:val="00C16AA6"/>
    <w:rsid w:val="00C20523"/>
    <w:rsid w:val="00C22361"/>
    <w:rsid w:val="00C27375"/>
    <w:rsid w:val="00C41A67"/>
    <w:rsid w:val="00C46933"/>
    <w:rsid w:val="00C516C7"/>
    <w:rsid w:val="00C55C5C"/>
    <w:rsid w:val="00C6614F"/>
    <w:rsid w:val="00C77B37"/>
    <w:rsid w:val="00C77B90"/>
    <w:rsid w:val="00C77D63"/>
    <w:rsid w:val="00C84E11"/>
    <w:rsid w:val="00C859B5"/>
    <w:rsid w:val="00C8670A"/>
    <w:rsid w:val="00C93C09"/>
    <w:rsid w:val="00C945D2"/>
    <w:rsid w:val="00C96455"/>
    <w:rsid w:val="00CA2069"/>
    <w:rsid w:val="00CB6BE9"/>
    <w:rsid w:val="00CB76CB"/>
    <w:rsid w:val="00CC2262"/>
    <w:rsid w:val="00CC22D0"/>
    <w:rsid w:val="00CD65CD"/>
    <w:rsid w:val="00CE1542"/>
    <w:rsid w:val="00CE34CE"/>
    <w:rsid w:val="00CF0DCF"/>
    <w:rsid w:val="00D00142"/>
    <w:rsid w:val="00D02BC1"/>
    <w:rsid w:val="00D1519B"/>
    <w:rsid w:val="00D22FB5"/>
    <w:rsid w:val="00D33464"/>
    <w:rsid w:val="00D3695A"/>
    <w:rsid w:val="00D36AE9"/>
    <w:rsid w:val="00D51DC9"/>
    <w:rsid w:val="00D740CE"/>
    <w:rsid w:val="00D81AB1"/>
    <w:rsid w:val="00D82CE3"/>
    <w:rsid w:val="00D905DC"/>
    <w:rsid w:val="00D90E74"/>
    <w:rsid w:val="00D95FE5"/>
    <w:rsid w:val="00DA7246"/>
    <w:rsid w:val="00DA742C"/>
    <w:rsid w:val="00DB21F3"/>
    <w:rsid w:val="00DB56DE"/>
    <w:rsid w:val="00DC2D6C"/>
    <w:rsid w:val="00DC509E"/>
    <w:rsid w:val="00DD1F31"/>
    <w:rsid w:val="00DD5189"/>
    <w:rsid w:val="00DD59E5"/>
    <w:rsid w:val="00E113E2"/>
    <w:rsid w:val="00E13629"/>
    <w:rsid w:val="00E14DE1"/>
    <w:rsid w:val="00E265DE"/>
    <w:rsid w:val="00E307EA"/>
    <w:rsid w:val="00E34A2D"/>
    <w:rsid w:val="00E34C26"/>
    <w:rsid w:val="00E34F03"/>
    <w:rsid w:val="00E35403"/>
    <w:rsid w:val="00E37156"/>
    <w:rsid w:val="00E42980"/>
    <w:rsid w:val="00E4553C"/>
    <w:rsid w:val="00E50532"/>
    <w:rsid w:val="00E53C0C"/>
    <w:rsid w:val="00E5718E"/>
    <w:rsid w:val="00E61588"/>
    <w:rsid w:val="00E62A2C"/>
    <w:rsid w:val="00E63041"/>
    <w:rsid w:val="00E80F7E"/>
    <w:rsid w:val="00E815CA"/>
    <w:rsid w:val="00E82266"/>
    <w:rsid w:val="00E85C41"/>
    <w:rsid w:val="00E86257"/>
    <w:rsid w:val="00E934DF"/>
    <w:rsid w:val="00EA3E07"/>
    <w:rsid w:val="00EB4DD9"/>
    <w:rsid w:val="00EC5A4F"/>
    <w:rsid w:val="00EC69FB"/>
    <w:rsid w:val="00EC7353"/>
    <w:rsid w:val="00ED2C96"/>
    <w:rsid w:val="00EE6953"/>
    <w:rsid w:val="00EF6275"/>
    <w:rsid w:val="00F003FB"/>
    <w:rsid w:val="00F01CBE"/>
    <w:rsid w:val="00F0548C"/>
    <w:rsid w:val="00F1355A"/>
    <w:rsid w:val="00F165A2"/>
    <w:rsid w:val="00F176FD"/>
    <w:rsid w:val="00F26C12"/>
    <w:rsid w:val="00F26C5F"/>
    <w:rsid w:val="00F27E87"/>
    <w:rsid w:val="00F378DD"/>
    <w:rsid w:val="00F43140"/>
    <w:rsid w:val="00F5075F"/>
    <w:rsid w:val="00F52AF1"/>
    <w:rsid w:val="00F53C61"/>
    <w:rsid w:val="00F546A9"/>
    <w:rsid w:val="00F54FC7"/>
    <w:rsid w:val="00F55910"/>
    <w:rsid w:val="00F56B37"/>
    <w:rsid w:val="00F675B9"/>
    <w:rsid w:val="00F70AA8"/>
    <w:rsid w:val="00F72C60"/>
    <w:rsid w:val="00F758D2"/>
    <w:rsid w:val="00F8435A"/>
    <w:rsid w:val="00FA7395"/>
    <w:rsid w:val="00FB6272"/>
    <w:rsid w:val="00FD2078"/>
    <w:rsid w:val="00FD2E38"/>
    <w:rsid w:val="00FD4823"/>
    <w:rsid w:val="00FD56DC"/>
    <w:rsid w:val="00FD79B9"/>
    <w:rsid w:val="00FE25C3"/>
    <w:rsid w:val="00FE7865"/>
    <w:rsid w:val="00FF0DA6"/>
    <w:rsid w:val="00FF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character" w:styleId="Hipervnculo">
    <w:name w:val="Hyperlink"/>
    <w:rsid w:val="00F53C61"/>
    <w:rPr>
      <w:color w:val="0000FF"/>
      <w:u w:val="single"/>
    </w:rPr>
  </w:style>
  <w:style w:type="paragraph" w:customStyle="1" w:styleId="p1">
    <w:name w:val="p1"/>
    <w:basedOn w:val="Normal"/>
    <w:rsid w:val="00F53C61"/>
    <w:pPr>
      <w:suppressAutoHyphens w:val="0"/>
      <w:spacing w:after="0" w:line="240" w:lineRule="auto"/>
    </w:pPr>
    <w:rPr>
      <w:rFonts w:ascii="Trebuchet MS" w:eastAsia="Times New Roman" w:hAnsi="Trebuchet MS" w:cs="Times New Roman"/>
      <w:color w:val="000000"/>
      <w:sz w:val="17"/>
      <w:szCs w:val="17"/>
      <w:lang w:eastAsia="es-MX"/>
    </w:rPr>
  </w:style>
  <w:style w:type="paragraph" w:customStyle="1" w:styleId="p2">
    <w:name w:val="p2"/>
    <w:basedOn w:val="Normal"/>
    <w:rsid w:val="00F53C61"/>
    <w:pPr>
      <w:suppressAutoHyphens w:val="0"/>
      <w:spacing w:after="0" w:line="240" w:lineRule="auto"/>
    </w:pPr>
    <w:rPr>
      <w:rFonts w:ascii="Trebuchet MS" w:eastAsia="Times New Roman" w:hAnsi="Trebuchet MS" w:cs="Times New Roman"/>
      <w:color w:val="0000FF"/>
      <w:sz w:val="17"/>
      <w:szCs w:val="17"/>
      <w:lang w:eastAsia="es-MX"/>
    </w:rPr>
  </w:style>
  <w:style w:type="paragraph" w:styleId="Prrafodelista">
    <w:name w:val="List Paragraph"/>
    <w:basedOn w:val="Normal"/>
    <w:uiPriority w:val="34"/>
    <w:qFormat/>
    <w:rsid w:val="005B16CA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069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inenergiacol-my.sharepoint.com/:f:/g/personal/mclozanog_minenergia_gov_co/ErU5cLb6q9pBrqWinpgpNhoB857D8A2zjBvBwbsYjz8Evw?e=mp6Nm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220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MARIA CAROLINA LOZANO GUZMAN</cp:lastModifiedBy>
  <cp:revision>58</cp:revision>
  <dcterms:created xsi:type="dcterms:W3CDTF">2025-08-15T15:13:00Z</dcterms:created>
  <dcterms:modified xsi:type="dcterms:W3CDTF">2025-11-21T00:39:00Z</dcterms:modified>
  <dc:language>es-CO</dc:language>
</cp:coreProperties>
</file>